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2B05" w14:textId="07C7BA3F" w:rsidR="00951F6F" w:rsidRPr="0091054C" w:rsidRDefault="00951F6F" w:rsidP="00951F6F">
      <w:pPr>
        <w:pStyle w:val="Standard"/>
        <w:jc w:val="center"/>
        <w:rPr>
          <w:rFonts w:asciiTheme="minorHAnsi" w:eastAsia="Arial" w:hAnsiTheme="minorHAnsi" w:cstheme="minorHAnsi"/>
          <w:sz w:val="40"/>
          <w:szCs w:val="40"/>
        </w:rPr>
      </w:pPr>
      <w:r w:rsidRPr="0091054C">
        <w:rPr>
          <w:rFonts w:asciiTheme="minorHAnsi" w:hAnsiTheme="minorHAnsi" w:cstheme="minorHAnsi"/>
          <w:b/>
          <w:bCs/>
          <w:noProof/>
          <w:sz w:val="40"/>
          <w:szCs w:val="40"/>
        </w:rPr>
        <w:drawing>
          <wp:anchor distT="0" distB="0" distL="0" distR="0" simplePos="0" relativeHeight="251659264" behindDoc="1" locked="0" layoutInCell="1" allowOverlap="1" wp14:anchorId="25683F37" wp14:editId="425BED89">
            <wp:simplePos x="0" y="0"/>
            <wp:positionH relativeFrom="column">
              <wp:posOffset>750898</wp:posOffset>
            </wp:positionH>
            <wp:positionV relativeFrom="line">
              <wp:posOffset>17211</wp:posOffset>
            </wp:positionV>
            <wp:extent cx="7556500" cy="2141221"/>
            <wp:effectExtent l="0" t="0" r="0" b="0"/>
            <wp:wrapNone/>
            <wp:docPr id="1073741826" name="officeArt object" descr="TSGw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SGword" descr="TSGwor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21412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91054C">
        <w:rPr>
          <w:rFonts w:asciiTheme="minorHAnsi" w:hAnsiTheme="minorHAnsi" w:cstheme="minorHAnsi"/>
          <w:sz w:val="40"/>
          <w:szCs w:val="40"/>
        </w:rPr>
        <w:t>TEXTILE STUDY GROUP</w:t>
      </w:r>
    </w:p>
    <w:p w14:paraId="32B18A79" w14:textId="77777777" w:rsidR="006D6784" w:rsidRDefault="006D6784" w:rsidP="006D6784">
      <w:pPr>
        <w:pStyle w:val="Standard"/>
        <w:ind w:left="1440" w:firstLine="720"/>
        <w:jc w:val="center"/>
        <w:rPr>
          <w:rFonts w:ascii="Arial" w:eastAsia="Arial" w:hAnsi="Arial" w:cs="Arial"/>
        </w:rPr>
      </w:pPr>
    </w:p>
    <w:p w14:paraId="674CE190" w14:textId="31FDE48A" w:rsidR="00951F6F" w:rsidRPr="0091054C" w:rsidRDefault="006A417A" w:rsidP="0091054C">
      <w:pPr>
        <w:pStyle w:val="Standard"/>
        <w:ind w:left="4320" w:firstLine="720"/>
        <w:rPr>
          <w:rFonts w:asciiTheme="minorHAnsi" w:eastAsia="Arial" w:hAnsiTheme="minorHAnsi" w:cstheme="minorHAnsi"/>
          <w:sz w:val="32"/>
          <w:szCs w:val="32"/>
        </w:rPr>
      </w:pPr>
      <w:r w:rsidRPr="0091054C">
        <w:rPr>
          <w:rFonts w:asciiTheme="minorHAnsi" w:hAnsiTheme="minorHAnsi" w:cstheme="minorHAnsi"/>
          <w:sz w:val="32"/>
          <w:szCs w:val="32"/>
        </w:rPr>
        <w:t>The Star Project Award</w:t>
      </w:r>
      <w:r w:rsidR="003E2A7D" w:rsidRPr="0091054C">
        <w:rPr>
          <w:rFonts w:asciiTheme="minorHAnsi" w:hAnsiTheme="minorHAnsi" w:cstheme="minorHAnsi"/>
          <w:sz w:val="32"/>
          <w:szCs w:val="32"/>
        </w:rPr>
        <w:t xml:space="preserve"> of £</w:t>
      </w:r>
      <w:r w:rsidR="00306E9F">
        <w:rPr>
          <w:rFonts w:asciiTheme="minorHAnsi" w:hAnsiTheme="minorHAnsi" w:cstheme="minorHAnsi"/>
          <w:sz w:val="32"/>
          <w:szCs w:val="32"/>
        </w:rPr>
        <w:t>20</w:t>
      </w:r>
      <w:r w:rsidR="003E2A7D" w:rsidRPr="0091054C">
        <w:rPr>
          <w:rFonts w:asciiTheme="minorHAnsi" w:hAnsiTheme="minorHAnsi" w:cstheme="minorHAnsi"/>
          <w:sz w:val="32"/>
          <w:szCs w:val="32"/>
        </w:rPr>
        <w:t>00</w:t>
      </w:r>
    </w:p>
    <w:p w14:paraId="0B7651F8" w14:textId="242C18FA" w:rsidR="00951F6F" w:rsidRDefault="00951F6F" w:rsidP="00951F6F">
      <w:pPr>
        <w:pStyle w:val="Standard"/>
        <w:rPr>
          <w:rFonts w:ascii="Arial" w:eastAsia="Arial" w:hAnsi="Arial" w:cs="Arial"/>
          <w:b/>
          <w:bCs/>
        </w:rPr>
      </w:pPr>
    </w:p>
    <w:p w14:paraId="553345D9" w14:textId="30633F66" w:rsidR="00951F6F" w:rsidRDefault="00951F6F" w:rsidP="00951F6F">
      <w:pPr>
        <w:pStyle w:val="Standard"/>
        <w:rPr>
          <w:rFonts w:ascii="Arial" w:eastAsia="Arial" w:hAnsi="Arial" w:cs="Arial"/>
          <w:b/>
          <w:bCs/>
        </w:rPr>
      </w:pPr>
    </w:p>
    <w:p w14:paraId="2B0B7CDC" w14:textId="2A13EF46" w:rsidR="00951F6F" w:rsidRDefault="00951F6F" w:rsidP="00951F6F">
      <w:pPr>
        <w:pStyle w:val="Standard"/>
        <w:rPr>
          <w:rFonts w:ascii="Arial" w:eastAsia="Arial" w:hAnsi="Arial" w:cs="Arial"/>
          <w:b/>
          <w:bCs/>
        </w:rPr>
      </w:pPr>
    </w:p>
    <w:p w14:paraId="72C1D464" w14:textId="7F3845FE" w:rsidR="00951F6F" w:rsidRDefault="00951F6F" w:rsidP="00951F6F">
      <w:pPr>
        <w:pStyle w:val="Standard"/>
        <w:rPr>
          <w:rFonts w:ascii="Arial" w:eastAsia="Arial" w:hAnsi="Arial" w:cs="Arial"/>
          <w:b/>
          <w:bCs/>
        </w:rPr>
      </w:pPr>
    </w:p>
    <w:p w14:paraId="10FE03AE" w14:textId="77777777" w:rsidR="00951F6F" w:rsidRDefault="00951F6F" w:rsidP="00951F6F">
      <w:pPr>
        <w:pStyle w:val="Standard"/>
        <w:jc w:val="center"/>
        <w:rPr>
          <w:rFonts w:ascii="Arial" w:eastAsia="Arial" w:hAnsi="Arial" w:cs="Arial"/>
        </w:rPr>
      </w:pPr>
    </w:p>
    <w:p w14:paraId="7BDFEDB8" w14:textId="77777777" w:rsidR="00951F6F" w:rsidRDefault="00951F6F" w:rsidP="00951F6F">
      <w:pPr>
        <w:pStyle w:val="Standard"/>
        <w:jc w:val="center"/>
        <w:rPr>
          <w:rFonts w:ascii="Arial" w:eastAsia="Arial" w:hAnsi="Arial" w:cs="Arial"/>
        </w:rPr>
      </w:pPr>
    </w:p>
    <w:p w14:paraId="58AF9EEF" w14:textId="77777777" w:rsidR="00951F6F" w:rsidRDefault="00951F6F" w:rsidP="00951F6F">
      <w:pPr>
        <w:pStyle w:val="Standard"/>
        <w:jc w:val="center"/>
        <w:rPr>
          <w:rFonts w:ascii="Arial" w:eastAsia="Arial" w:hAnsi="Arial" w:cs="Arial"/>
        </w:rPr>
      </w:pPr>
    </w:p>
    <w:p w14:paraId="31066B32" w14:textId="6B7BE2E0" w:rsidR="00951F6F" w:rsidRPr="002B5733" w:rsidRDefault="00951F6F" w:rsidP="006A417A">
      <w:pPr>
        <w:pStyle w:val="Standard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 w:rsidRPr="0091054C">
        <w:rPr>
          <w:rFonts w:asciiTheme="minorHAnsi" w:hAnsiTheme="minorHAnsi" w:cstheme="minorHAnsi"/>
          <w:sz w:val="40"/>
          <w:szCs w:val="40"/>
        </w:rPr>
        <w:t>APPLICATION FOR</w:t>
      </w:r>
      <w:r w:rsidR="006A417A" w:rsidRPr="0091054C">
        <w:rPr>
          <w:rFonts w:asciiTheme="minorHAnsi" w:hAnsiTheme="minorHAnsi" w:cstheme="minorHAnsi"/>
          <w:sz w:val="40"/>
          <w:szCs w:val="40"/>
        </w:rPr>
        <w:t>M</w:t>
      </w:r>
      <w:r w:rsidR="000B548E">
        <w:rPr>
          <w:rFonts w:asciiTheme="minorHAnsi" w:hAnsiTheme="minorHAnsi" w:cstheme="minorHAnsi"/>
          <w:sz w:val="40"/>
          <w:szCs w:val="40"/>
        </w:rPr>
        <w:t xml:space="preserve"> </w:t>
      </w:r>
      <w:r w:rsidR="000B548E" w:rsidRPr="003C4F19">
        <w:rPr>
          <w:rFonts w:asciiTheme="minorHAnsi" w:hAnsiTheme="minorHAnsi" w:cstheme="minorHAnsi"/>
          <w:color w:val="FF0000"/>
          <w:sz w:val="40"/>
          <w:szCs w:val="40"/>
        </w:rPr>
        <w:t xml:space="preserve"> </w:t>
      </w:r>
      <w:r w:rsidR="000B548E" w:rsidRPr="002B5733">
        <w:rPr>
          <w:rFonts w:asciiTheme="minorHAnsi" w:hAnsiTheme="minorHAnsi" w:cstheme="minorHAnsi"/>
          <w:color w:val="auto"/>
          <w:sz w:val="40"/>
          <w:szCs w:val="40"/>
        </w:rPr>
        <w:t>2026</w:t>
      </w:r>
    </w:p>
    <w:p w14:paraId="77B6DF8E" w14:textId="68F96E05" w:rsidR="00636255" w:rsidRDefault="006A417A" w:rsidP="00852292">
      <w:pPr>
        <w:pStyle w:val="Standard"/>
        <w:rPr>
          <w:rFonts w:ascii="Calibri" w:eastAsia="Times New Roman" w:hAnsi="Calibri" w:cs="Calibri"/>
          <w:kern w:val="0"/>
          <w:bdr w:val="none" w:sz="0" w:space="0" w:color="auto"/>
          <w:lang w:val="en-GB"/>
        </w:rPr>
      </w:pPr>
      <w:r w:rsidRPr="006A417A">
        <w:rPr>
          <w:rFonts w:ascii="Calibri" w:eastAsia="Times New Roman" w:hAnsi="Calibri" w:cs="Calibri"/>
          <w:kern w:val="0"/>
          <w:bdr w:val="none" w:sz="0" w:space="0" w:color="auto"/>
          <w:lang w:val="en-GB"/>
        </w:rPr>
        <w:t>Be a Star!  Apply for this award to share your passion for contemporary textiles through leading a project for a group you know or would like to set up.   </w:t>
      </w:r>
    </w:p>
    <w:p w14:paraId="7DB44484" w14:textId="77777777" w:rsidR="00A81A2E" w:rsidRPr="00852292" w:rsidRDefault="00A81A2E" w:rsidP="00852292">
      <w:pPr>
        <w:pStyle w:val="Standard"/>
        <w:rPr>
          <w:rFonts w:ascii="Calibri" w:eastAsia="Times New Roman" w:hAnsi="Calibri" w:cs="Calibri"/>
          <w:kern w:val="0"/>
          <w:bdr w:val="none" w:sz="0" w:space="0" w:color="auto"/>
          <w:lang w:val="en-GB"/>
        </w:rPr>
      </w:pPr>
    </w:p>
    <w:p w14:paraId="36AA323B" w14:textId="5527C5DE" w:rsidR="00636255" w:rsidRPr="007B77F3" w:rsidRDefault="00636255" w:rsidP="006362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60" w:line="259" w:lineRule="auto"/>
        <w:textAlignment w:val="baseline"/>
        <w:rPr>
          <w:rFonts w:asciiTheme="majorHAnsi" w:eastAsiaTheme="minorHAnsi" w:hAnsiTheme="majorHAnsi" w:cstheme="majorHAnsi"/>
          <w:color w:val="FF40FF"/>
          <w:bdr w:val="none" w:sz="0" w:space="0" w:color="auto"/>
          <w:lang w:val="en-GB"/>
        </w:rPr>
      </w:pPr>
      <w:r w:rsidRPr="002B5733">
        <w:rPr>
          <w:rFonts w:asciiTheme="majorHAnsi" w:eastAsiaTheme="minorHAnsi" w:hAnsiTheme="majorHAnsi" w:cstheme="majorHAnsi"/>
          <w:bdr w:val="none" w:sz="0" w:space="0" w:color="auto"/>
          <w:lang w:val="en-GB"/>
        </w:rPr>
        <w:t>The application and images must be received no later than 31 May 202</w:t>
      </w:r>
      <w:r w:rsidR="0034798E" w:rsidRPr="002B5733">
        <w:rPr>
          <w:rFonts w:asciiTheme="majorHAnsi" w:eastAsiaTheme="minorHAnsi" w:hAnsiTheme="majorHAnsi" w:cstheme="majorHAnsi"/>
          <w:bdr w:val="none" w:sz="0" w:space="0" w:color="auto"/>
          <w:lang w:val="en-GB"/>
        </w:rPr>
        <w:t>6</w:t>
      </w:r>
      <w:r w:rsidRPr="002B5733">
        <w:rPr>
          <w:rFonts w:asciiTheme="majorHAnsi" w:eastAsiaTheme="minorHAnsi" w:hAnsiTheme="majorHAnsi" w:cstheme="majorHAnsi"/>
          <w:bdr w:val="none" w:sz="0" w:space="0" w:color="auto"/>
          <w:lang w:val="en-GB"/>
        </w:rPr>
        <w:t xml:space="preserve"> and submitted on-line only to </w:t>
      </w:r>
      <w:hyperlink r:id="rId8" w:history="1">
        <w:r w:rsidRPr="002B5733">
          <w:rPr>
            <w:rFonts w:asciiTheme="majorHAnsi" w:eastAsiaTheme="minorHAnsi" w:hAnsiTheme="majorHAnsi" w:cstheme="majorHAnsi"/>
            <w:u w:val="single"/>
            <w:bdr w:val="none" w:sz="0" w:space="0" w:color="auto"/>
            <w:lang w:val="en-GB"/>
          </w:rPr>
          <w:t>web@textilestudygroup.co.uk</w:t>
        </w:r>
      </w:hyperlink>
      <w:r w:rsidRPr="002B5733">
        <w:rPr>
          <w:rFonts w:asciiTheme="majorHAnsi" w:eastAsiaTheme="minorHAnsi" w:hAnsiTheme="majorHAnsi" w:cstheme="majorHAnsi"/>
          <w:bdr w:val="none" w:sz="0" w:space="0" w:color="auto"/>
          <w:lang w:val="en-GB"/>
        </w:rPr>
        <w:t xml:space="preserve">  with text emailed in a </w:t>
      </w:r>
      <w:r w:rsidRPr="002B5733">
        <w:rPr>
          <w:rFonts w:asciiTheme="majorHAnsi" w:eastAsiaTheme="minorHAnsi" w:hAnsiTheme="majorHAnsi" w:cstheme="majorHAnsi"/>
          <w:b/>
          <w:bCs/>
          <w:bdr w:val="none" w:sz="0" w:space="0" w:color="auto"/>
          <w:lang w:val="en-GB"/>
        </w:rPr>
        <w:t>word document</w:t>
      </w:r>
      <w:r w:rsidRPr="002B5733">
        <w:rPr>
          <w:rFonts w:asciiTheme="majorHAnsi" w:eastAsiaTheme="minorHAnsi" w:hAnsiTheme="majorHAnsi" w:cstheme="majorHAnsi"/>
          <w:bdr w:val="none" w:sz="0" w:space="0" w:color="auto"/>
          <w:lang w:val="en-GB"/>
        </w:rPr>
        <w:t xml:space="preserve"> and </w:t>
      </w:r>
      <w:r w:rsidR="007B77F3" w:rsidRPr="002B5733">
        <w:rPr>
          <w:rFonts w:asciiTheme="majorHAnsi" w:eastAsiaTheme="minorHAnsi" w:hAnsiTheme="majorHAnsi" w:cstheme="majorHAnsi"/>
          <w:bdr w:val="none" w:sz="0" w:space="0" w:color="auto"/>
          <w:lang w:val="en-GB"/>
        </w:rPr>
        <w:t xml:space="preserve">individual </w:t>
      </w:r>
      <w:r w:rsidRPr="002B5733">
        <w:rPr>
          <w:rFonts w:asciiTheme="majorHAnsi" w:eastAsiaTheme="minorHAnsi" w:hAnsiTheme="majorHAnsi" w:cstheme="majorHAnsi"/>
          <w:bdr w:val="none" w:sz="0" w:space="0" w:color="auto"/>
          <w:lang w:val="en-GB"/>
        </w:rPr>
        <w:t xml:space="preserve">images sent </w:t>
      </w:r>
      <w:r w:rsidR="007B77F3" w:rsidRPr="002B5733">
        <w:rPr>
          <w:rFonts w:asciiTheme="majorHAnsi" w:eastAsiaTheme="minorHAnsi" w:hAnsiTheme="majorHAnsi" w:cstheme="majorHAnsi"/>
          <w:b/>
          <w:bCs/>
          <w:bdr w:val="none" w:sz="0" w:space="0" w:color="auto"/>
          <w:lang w:val="en-GB"/>
        </w:rPr>
        <w:t>only</w:t>
      </w:r>
      <w:r w:rsidR="007B77F3" w:rsidRPr="002B5733">
        <w:rPr>
          <w:rFonts w:asciiTheme="majorHAnsi" w:eastAsiaTheme="minorHAnsi" w:hAnsiTheme="majorHAnsi" w:cstheme="majorHAnsi"/>
          <w:bdr w:val="none" w:sz="0" w:space="0" w:color="auto"/>
          <w:lang w:val="en-GB"/>
        </w:rPr>
        <w:t xml:space="preserve"> </w:t>
      </w:r>
      <w:r w:rsidRPr="002B5733">
        <w:rPr>
          <w:rFonts w:asciiTheme="majorHAnsi" w:eastAsiaTheme="minorHAnsi" w:hAnsiTheme="majorHAnsi" w:cstheme="majorHAnsi"/>
          <w:bdr w:val="none" w:sz="0" w:space="0" w:color="auto"/>
          <w:lang w:val="en-GB"/>
        </w:rPr>
        <w:t xml:space="preserve">by </w:t>
      </w:r>
      <w:r w:rsidR="00FF53EE">
        <w:rPr>
          <w:rFonts w:asciiTheme="majorHAnsi" w:eastAsiaTheme="minorHAnsi" w:hAnsiTheme="majorHAnsi" w:cstheme="majorHAnsi"/>
          <w:b/>
          <w:bCs/>
          <w:bdr w:val="none" w:sz="0" w:space="0" w:color="auto"/>
          <w:lang w:val="en-GB"/>
        </w:rPr>
        <w:t>WeTransfer</w:t>
      </w:r>
      <w:r w:rsidRPr="00636255">
        <w:rPr>
          <w:rFonts w:asciiTheme="majorHAnsi" w:eastAsiaTheme="minorHAnsi" w:hAnsiTheme="majorHAnsi" w:cstheme="majorHAnsi"/>
          <w:b/>
          <w:bCs/>
          <w:color w:val="00B050"/>
          <w:bdr w:val="none" w:sz="0" w:space="0" w:color="auto"/>
          <w:lang w:val="en-GB"/>
        </w:rPr>
        <w:t>.</w:t>
      </w:r>
      <w:r w:rsidRPr="00636255">
        <w:rPr>
          <w:rFonts w:asciiTheme="majorHAnsi" w:eastAsiaTheme="minorHAnsi" w:hAnsiTheme="majorHAnsi" w:cstheme="majorHAnsi"/>
          <w:color w:val="00B050"/>
          <w:bdr w:val="none" w:sz="0" w:space="0" w:color="auto"/>
          <w:lang w:val="en-GB"/>
        </w:rPr>
        <w:t xml:space="preserve">   </w:t>
      </w:r>
    </w:p>
    <w:p w14:paraId="090F395D" w14:textId="281862D4" w:rsidR="006A417A" w:rsidRDefault="006A417A" w:rsidP="006A417A">
      <w:pPr>
        <w:pStyle w:val="Standard"/>
        <w:rPr>
          <w:rFonts w:ascii="Calibri" w:eastAsia="Times New Roman" w:hAnsi="Calibri" w:cs="Calibri"/>
          <w:kern w:val="0"/>
          <w:bdr w:val="none" w:sz="0" w:space="0" w:color="auto"/>
          <w:lang w:val="en-GB"/>
        </w:rPr>
      </w:pPr>
    </w:p>
    <w:p w14:paraId="4CF5D021" w14:textId="1741BD3D" w:rsidR="00527F6A" w:rsidRPr="001977BC" w:rsidRDefault="00527F6A" w:rsidP="00527F6A">
      <w:pPr>
        <w:pStyle w:val="Standard"/>
        <w:numPr>
          <w:ilvl w:val="0"/>
          <w:numId w:val="3"/>
        </w:numPr>
        <w:rPr>
          <w:rFonts w:ascii="Calibri" w:eastAsia="Times New Roman" w:hAnsi="Calibri" w:cs="Calibri"/>
          <w:b/>
          <w:bCs/>
          <w:kern w:val="0"/>
          <w:sz w:val="28"/>
          <w:szCs w:val="28"/>
          <w:bdr w:val="none" w:sz="0" w:space="0" w:color="auto"/>
          <w:lang w:val="en-GB"/>
        </w:rPr>
      </w:pPr>
      <w:r w:rsidRPr="001977BC">
        <w:rPr>
          <w:rFonts w:ascii="Calibri" w:eastAsia="Times New Roman" w:hAnsi="Calibri" w:cs="Calibri"/>
          <w:b/>
          <w:bCs/>
          <w:kern w:val="0"/>
          <w:sz w:val="28"/>
          <w:szCs w:val="28"/>
          <w:bdr w:val="none" w:sz="0" w:space="0" w:color="auto"/>
          <w:lang w:val="en-GB"/>
        </w:rPr>
        <w:t>Contact details</w:t>
      </w:r>
    </w:p>
    <w:p w14:paraId="0AA91AF8" w14:textId="54419AF1" w:rsidR="0002761F" w:rsidRPr="007B77F3" w:rsidRDefault="006A417A" w:rsidP="006A417A">
      <w:pPr>
        <w:pStyle w:val="Standard"/>
        <w:rPr>
          <w:rFonts w:ascii="Calibri" w:eastAsia="Calibri" w:hAnsi="Calibri" w:cs="Calibri"/>
          <w:color w:val="FF40FF"/>
        </w:rPr>
      </w:pPr>
      <w:r w:rsidRPr="00527F6A">
        <w:rPr>
          <w:rFonts w:ascii="Calibri" w:hAnsi="Calibri"/>
        </w:rPr>
        <w:t>N</w:t>
      </w:r>
      <w:r w:rsidR="00CE6CFA" w:rsidRPr="00527F6A">
        <w:rPr>
          <w:rFonts w:ascii="Calibri" w:hAnsi="Calibri"/>
        </w:rPr>
        <w:t>ame</w:t>
      </w:r>
      <w:r w:rsidRPr="00527F6A">
        <w:rPr>
          <w:rFonts w:ascii="Calibri" w:hAnsi="Calibri"/>
        </w:rPr>
        <w:t>:</w:t>
      </w:r>
      <w:r w:rsidR="00852292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</w:t>
      </w:r>
    </w:p>
    <w:p w14:paraId="45F0934E" w14:textId="7E6B7B74" w:rsidR="006A417A" w:rsidRPr="00527F6A" w:rsidRDefault="006A417A" w:rsidP="006A417A">
      <w:pPr>
        <w:pStyle w:val="Standard"/>
        <w:rPr>
          <w:rFonts w:ascii="Calibri" w:eastAsia="Calibri" w:hAnsi="Calibri" w:cs="Calibri"/>
        </w:rPr>
      </w:pPr>
      <w:r w:rsidRPr="00527F6A">
        <w:rPr>
          <w:rFonts w:ascii="Calibri" w:hAnsi="Calibri"/>
        </w:rPr>
        <w:t>A</w:t>
      </w:r>
      <w:r w:rsidR="00CE6CFA" w:rsidRPr="00527F6A">
        <w:rPr>
          <w:rFonts w:ascii="Calibri" w:hAnsi="Calibri"/>
        </w:rPr>
        <w:t>ddress</w:t>
      </w:r>
      <w:r w:rsidRPr="00527F6A">
        <w:rPr>
          <w:rFonts w:ascii="Calibri" w:hAnsi="Calibri"/>
        </w:rPr>
        <w:t>:</w:t>
      </w:r>
    </w:p>
    <w:p w14:paraId="6F14784D" w14:textId="77777777" w:rsidR="006A417A" w:rsidRPr="00527F6A" w:rsidRDefault="006A417A" w:rsidP="006A417A">
      <w:pPr>
        <w:pStyle w:val="Standard"/>
        <w:rPr>
          <w:rFonts w:ascii="Calibri" w:eastAsia="Calibri" w:hAnsi="Calibri" w:cs="Calibri"/>
        </w:rPr>
      </w:pPr>
    </w:p>
    <w:p w14:paraId="40A9246E" w14:textId="77777777" w:rsidR="006A417A" w:rsidRPr="00527F6A" w:rsidRDefault="006A417A" w:rsidP="006A417A">
      <w:pPr>
        <w:pStyle w:val="Standard"/>
        <w:rPr>
          <w:rFonts w:ascii="Calibri" w:eastAsia="Calibri" w:hAnsi="Calibri" w:cs="Calibri"/>
        </w:rPr>
      </w:pPr>
    </w:p>
    <w:p w14:paraId="33E761B5" w14:textId="107EE3DA" w:rsidR="006A417A" w:rsidRPr="00527F6A" w:rsidRDefault="006A417A" w:rsidP="006A417A">
      <w:pPr>
        <w:pStyle w:val="Standard"/>
        <w:rPr>
          <w:rFonts w:ascii="Calibri" w:eastAsia="Calibri" w:hAnsi="Calibri" w:cs="Calibri"/>
        </w:rPr>
      </w:pPr>
      <w:r w:rsidRPr="00527F6A">
        <w:rPr>
          <w:rFonts w:ascii="Calibri" w:hAnsi="Calibri"/>
        </w:rPr>
        <w:t>P</w:t>
      </w:r>
      <w:r w:rsidR="00CE6CFA" w:rsidRPr="00527F6A">
        <w:rPr>
          <w:rFonts w:ascii="Calibri" w:hAnsi="Calibri"/>
        </w:rPr>
        <w:t>hone numbers</w:t>
      </w:r>
      <w:r w:rsidRPr="00527F6A">
        <w:rPr>
          <w:rFonts w:ascii="Calibri" w:hAnsi="Calibri"/>
        </w:rPr>
        <w:t>:</w:t>
      </w:r>
    </w:p>
    <w:p w14:paraId="5AE14BA3" w14:textId="77777777" w:rsidR="006A417A" w:rsidRPr="00527F6A" w:rsidRDefault="006A417A" w:rsidP="006A417A">
      <w:pPr>
        <w:pStyle w:val="Standard"/>
        <w:rPr>
          <w:rFonts w:ascii="Calibri" w:eastAsia="Calibri" w:hAnsi="Calibri" w:cs="Calibri"/>
        </w:rPr>
      </w:pPr>
    </w:p>
    <w:p w14:paraId="101F9EB5" w14:textId="6AC9A7E5" w:rsidR="006A417A" w:rsidRPr="00527F6A" w:rsidRDefault="006A417A" w:rsidP="006A417A">
      <w:pPr>
        <w:pStyle w:val="Standard"/>
        <w:rPr>
          <w:rFonts w:ascii="Calibri" w:eastAsia="Calibri" w:hAnsi="Calibri" w:cs="Calibri"/>
        </w:rPr>
      </w:pPr>
      <w:r w:rsidRPr="00527F6A">
        <w:rPr>
          <w:rFonts w:ascii="Calibri" w:hAnsi="Calibri"/>
        </w:rPr>
        <w:t>E</w:t>
      </w:r>
      <w:r w:rsidR="00CE6CFA" w:rsidRPr="00527F6A">
        <w:rPr>
          <w:rFonts w:ascii="Calibri" w:hAnsi="Calibri"/>
        </w:rPr>
        <w:t>mail address</w:t>
      </w:r>
      <w:r w:rsidRPr="00527F6A">
        <w:rPr>
          <w:rFonts w:ascii="Calibri" w:hAnsi="Calibri"/>
        </w:rPr>
        <w:t>:</w:t>
      </w:r>
    </w:p>
    <w:p w14:paraId="28184E36" w14:textId="77777777" w:rsidR="006A417A" w:rsidRDefault="006A417A" w:rsidP="006A417A">
      <w:pPr>
        <w:pStyle w:val="Standard"/>
        <w:rPr>
          <w:rFonts w:ascii="Calibri" w:eastAsia="Calibri" w:hAnsi="Calibri" w:cs="Calibri"/>
          <w:b/>
          <w:bCs/>
        </w:rPr>
      </w:pPr>
    </w:p>
    <w:p w14:paraId="2A22DC96" w14:textId="2FF372AA" w:rsidR="006A417A" w:rsidRDefault="006A417A" w:rsidP="006A417A">
      <w:pPr>
        <w:pStyle w:val="Standard"/>
        <w:rPr>
          <w:rFonts w:ascii="Calibri" w:hAnsi="Calibri"/>
        </w:rPr>
      </w:pPr>
      <w:r w:rsidRPr="00527F6A">
        <w:rPr>
          <w:rFonts w:ascii="Calibri" w:hAnsi="Calibri"/>
        </w:rPr>
        <w:t>W</w:t>
      </w:r>
      <w:r w:rsidR="00CE6CFA" w:rsidRPr="00527F6A">
        <w:rPr>
          <w:rFonts w:ascii="Calibri" w:hAnsi="Calibri"/>
        </w:rPr>
        <w:t>ebsite address</w:t>
      </w:r>
      <w:r w:rsidRPr="00527F6A">
        <w:rPr>
          <w:rFonts w:ascii="Calibri" w:hAnsi="Calibri"/>
        </w:rPr>
        <w:t>:</w:t>
      </w:r>
    </w:p>
    <w:p w14:paraId="30F48733" w14:textId="77777777" w:rsidR="00B611C4" w:rsidRPr="00527F6A" w:rsidRDefault="00B611C4" w:rsidP="006A417A">
      <w:pPr>
        <w:pStyle w:val="Standard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E2A7D" w14:paraId="5511A572" w14:textId="77777777" w:rsidTr="003E2A7D">
        <w:trPr>
          <w:trHeight w:val="8496"/>
        </w:trPr>
        <w:tc>
          <w:tcPr>
            <w:tcW w:w="13948" w:type="dxa"/>
          </w:tcPr>
          <w:p w14:paraId="606AA9C4" w14:textId="61CA3E7E" w:rsidR="003E2A7D" w:rsidRPr="001977BC" w:rsidRDefault="00527F6A" w:rsidP="00527F6A">
            <w:pPr>
              <w:pStyle w:val="Standard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977BC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lastRenderedPageBreak/>
              <w:t xml:space="preserve">The Star Project Proposal </w:t>
            </w:r>
            <w:r w:rsidR="003E2A7D" w:rsidRPr="001977BC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for the Award of £</w:t>
            </w:r>
            <w:r w:rsidR="00306E9F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2000</w:t>
            </w:r>
          </w:p>
          <w:p w14:paraId="678CC4E0" w14:textId="1E69AA4E" w:rsidR="006A770A" w:rsidRDefault="006A770A" w:rsidP="003E2A7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</w:rPr>
            </w:pPr>
          </w:p>
          <w:p w14:paraId="70620787" w14:textId="428F594A" w:rsidR="005848C1" w:rsidRPr="005848C1" w:rsidRDefault="005848C1" w:rsidP="0016005E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848C1">
              <w:rPr>
                <w:rFonts w:asciiTheme="majorHAnsi" w:hAnsiTheme="majorHAnsi" w:cstheme="majorHAnsi"/>
                <w:color w:val="0070C0"/>
              </w:rPr>
              <w:t xml:space="preserve">The applicant should have a passion for contemporary </w:t>
            </w:r>
            <w:proofErr w:type="gramStart"/>
            <w:r w:rsidRPr="005848C1">
              <w:rPr>
                <w:rFonts w:asciiTheme="majorHAnsi" w:hAnsiTheme="majorHAnsi" w:cstheme="majorHAnsi"/>
                <w:color w:val="0070C0"/>
              </w:rPr>
              <w:t>textiles</w:t>
            </w:r>
            <w:proofErr w:type="gramEnd"/>
            <w:r w:rsidRPr="005848C1">
              <w:rPr>
                <w:rFonts w:asciiTheme="majorHAnsi" w:hAnsiTheme="majorHAnsi" w:cstheme="majorHAnsi"/>
                <w:color w:val="0070C0"/>
              </w:rPr>
              <w:t xml:space="preserve"> and the knowledge and skills needed to devise and lead </w:t>
            </w:r>
            <w:r w:rsidRPr="005848C1">
              <w:rPr>
                <w:rFonts w:ascii="Calibri" w:eastAsia="Times New Roman" w:hAnsi="Calibri" w:cs="Calibri"/>
                <w:color w:val="0070C0"/>
                <w:lang w:eastAsia="en-GB"/>
              </w:rPr>
              <w:t xml:space="preserve">an inclusive and creative textile-based Star </w:t>
            </w:r>
            <w:r w:rsidRPr="005848C1">
              <w:rPr>
                <w:rFonts w:asciiTheme="majorHAnsi" w:hAnsiTheme="majorHAnsi" w:cstheme="majorHAnsi"/>
                <w:color w:val="0070C0"/>
              </w:rPr>
              <w:t>Project for a group they know or plan to set up. The Star Project could take place online or live in an informal setting such as a village or religious hall, library or community center or</w:t>
            </w:r>
            <w:r w:rsidR="00357527" w:rsidRPr="00357527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5848C1">
              <w:rPr>
                <w:rFonts w:asciiTheme="majorHAnsi" w:hAnsiTheme="majorHAnsi" w:cstheme="majorHAnsi"/>
                <w:color w:val="0070C0"/>
              </w:rPr>
              <w:t xml:space="preserve">gallery, school, college or adult education center, or in an outdoor setting. </w:t>
            </w:r>
          </w:p>
          <w:p w14:paraId="5F4C0640" w14:textId="77777777" w:rsidR="006A770A" w:rsidRDefault="006A770A" w:rsidP="006A770A"/>
          <w:p w14:paraId="02BF4544" w14:textId="3E23A33B" w:rsidR="00DF3766" w:rsidRPr="001977BC" w:rsidRDefault="00DF3766" w:rsidP="003E2A7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</w:pPr>
            <w:r w:rsidRPr="001977BC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 xml:space="preserve">Intention of the project: </w:t>
            </w:r>
            <w:r w:rsidR="0016005E" w:rsidRPr="001977BC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8"/>
                <w:szCs w:val="28"/>
              </w:rPr>
              <w:t>500 words</w:t>
            </w:r>
          </w:p>
          <w:p w14:paraId="2EBCF585" w14:textId="77777777" w:rsidR="00DF3766" w:rsidRDefault="00DF3766" w:rsidP="003E2A7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</w:rPr>
            </w:pPr>
          </w:p>
          <w:p w14:paraId="42052858" w14:textId="19099C9E" w:rsidR="00527F6A" w:rsidRDefault="00DF3766" w:rsidP="00527F6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6A770A">
              <w:rPr>
                <w:rFonts w:ascii="Arial" w:eastAsia="Arial" w:hAnsi="Arial" w:cs="Arial"/>
                <w:sz w:val="22"/>
                <w:szCs w:val="22"/>
              </w:rPr>
              <w:t>Please</w:t>
            </w:r>
            <w:r w:rsidRPr="007E4B6E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="00370B59" w:rsidRPr="002B5733">
              <w:rPr>
                <w:rFonts w:ascii="Arial" w:eastAsia="Arial" w:hAnsi="Arial" w:cs="Arial"/>
                <w:color w:val="auto"/>
                <w:sz w:val="22"/>
                <w:szCs w:val="22"/>
              </w:rPr>
              <w:t>pr</w:t>
            </w:r>
            <w:r w:rsidR="007E4B6E" w:rsidRPr="002B5733">
              <w:rPr>
                <w:rFonts w:ascii="Arial" w:eastAsia="Arial" w:hAnsi="Arial" w:cs="Arial"/>
                <w:color w:val="auto"/>
                <w:sz w:val="22"/>
                <w:szCs w:val="22"/>
              </w:rPr>
              <w:t>ovide</w:t>
            </w:r>
            <w:r w:rsidRPr="002B573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  <w:r w:rsidRPr="006A770A">
              <w:rPr>
                <w:rFonts w:ascii="Arial" w:eastAsia="Arial" w:hAnsi="Arial" w:cs="Arial"/>
                <w:sz w:val="22"/>
                <w:szCs w:val="22"/>
              </w:rPr>
              <w:t xml:space="preserve">the following: </w:t>
            </w:r>
          </w:p>
          <w:p w14:paraId="7C324C4C" w14:textId="77777777" w:rsidR="00527F6A" w:rsidRDefault="00527F6A" w:rsidP="00527F6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5AE98AEA" w14:textId="77777777" w:rsidR="00527F6A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  <w:r w:rsidRPr="00187F7C">
              <w:rPr>
                <w:rFonts w:asciiTheme="majorHAnsi" w:hAnsiTheme="majorHAnsi" w:cstheme="majorHAnsi"/>
              </w:rPr>
              <w:t>A title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C75FEB6" w14:textId="77777777" w:rsidR="00527F6A" w:rsidRPr="00187F7C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</w:p>
          <w:p w14:paraId="4C830FC5" w14:textId="1B8C48A7" w:rsidR="00527F6A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  <w:r w:rsidRPr="00187F7C">
              <w:rPr>
                <w:rFonts w:asciiTheme="majorHAnsi" w:hAnsiTheme="majorHAnsi" w:cstheme="majorHAnsi"/>
              </w:rPr>
              <w:t>The</w:t>
            </w:r>
            <w:r w:rsidR="00104481">
              <w:rPr>
                <w:rFonts w:asciiTheme="majorHAnsi" w:hAnsiTheme="majorHAnsi" w:cstheme="majorHAnsi"/>
              </w:rPr>
              <w:t xml:space="preserve"> </w:t>
            </w:r>
            <w:r w:rsidRPr="002B5733">
              <w:rPr>
                <w:rFonts w:asciiTheme="majorHAnsi" w:hAnsiTheme="majorHAnsi" w:cstheme="majorHAnsi"/>
              </w:rPr>
              <w:t>content and activities</w:t>
            </w:r>
            <w:r w:rsidR="00104481" w:rsidRPr="002B5733">
              <w:rPr>
                <w:rFonts w:asciiTheme="majorHAnsi" w:hAnsiTheme="majorHAnsi" w:cstheme="majorHAnsi"/>
              </w:rPr>
              <w:t xml:space="preserve"> and intention</w:t>
            </w:r>
            <w:r w:rsidRPr="002B5733">
              <w:rPr>
                <w:rFonts w:asciiTheme="majorHAnsi" w:hAnsiTheme="majorHAnsi" w:cstheme="majorHAnsi"/>
              </w:rPr>
              <w:t xml:space="preserve"> of the learning </w:t>
            </w:r>
            <w:r w:rsidRPr="00187F7C">
              <w:rPr>
                <w:rFonts w:asciiTheme="majorHAnsi" w:hAnsiTheme="majorHAnsi" w:cstheme="majorHAnsi"/>
              </w:rPr>
              <w:t xml:space="preserve">experience. </w:t>
            </w:r>
          </w:p>
          <w:p w14:paraId="352D124E" w14:textId="77777777" w:rsidR="00527F6A" w:rsidRPr="00187F7C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</w:p>
          <w:p w14:paraId="5B00CD75" w14:textId="77777777" w:rsidR="00527F6A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  <w:r w:rsidRPr="00187F7C">
              <w:rPr>
                <w:rFonts w:asciiTheme="majorHAnsi" w:hAnsiTheme="majorHAnsi" w:cstheme="majorHAnsi"/>
              </w:rPr>
              <w:t xml:space="preserve">A profile and estimate of the number of participants who may come. </w:t>
            </w:r>
          </w:p>
          <w:p w14:paraId="0B607CF2" w14:textId="77777777" w:rsidR="00527F6A" w:rsidRPr="00187F7C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</w:p>
          <w:p w14:paraId="48D6F9FD" w14:textId="77777777" w:rsidR="00527F6A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  <w:r w:rsidRPr="00187F7C">
              <w:rPr>
                <w:rFonts w:asciiTheme="majorHAnsi" w:hAnsiTheme="majorHAnsi" w:cstheme="majorHAnsi"/>
              </w:rPr>
              <w:t>Location/ venue</w:t>
            </w:r>
            <w:r>
              <w:rPr>
                <w:rFonts w:asciiTheme="majorHAnsi" w:hAnsiTheme="majorHAnsi" w:cstheme="majorHAnsi"/>
              </w:rPr>
              <w:t>.</w:t>
            </w:r>
            <w:r w:rsidRPr="00187F7C">
              <w:rPr>
                <w:rFonts w:asciiTheme="majorHAnsi" w:hAnsiTheme="majorHAnsi" w:cstheme="majorHAnsi"/>
              </w:rPr>
              <w:t xml:space="preserve"> </w:t>
            </w:r>
          </w:p>
          <w:p w14:paraId="712A2A7C" w14:textId="77777777" w:rsidR="00527F6A" w:rsidRPr="00187F7C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</w:p>
          <w:p w14:paraId="7A413BBE" w14:textId="77777777" w:rsidR="00527F6A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  <w:r w:rsidRPr="00187F7C">
              <w:rPr>
                <w:rFonts w:asciiTheme="majorHAnsi" w:hAnsiTheme="majorHAnsi" w:cstheme="majorHAnsi"/>
              </w:rPr>
              <w:t>Expected duration and dates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699A644" w14:textId="77777777" w:rsidR="00527F6A" w:rsidRPr="002B5733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</w:p>
          <w:p w14:paraId="339DEA40" w14:textId="76A36BB5" w:rsidR="00527F6A" w:rsidRPr="00EB0533" w:rsidRDefault="008A3469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  <w:i/>
                <w:iCs/>
              </w:rPr>
            </w:pPr>
            <w:r w:rsidRPr="002B5733">
              <w:rPr>
                <w:rFonts w:asciiTheme="majorHAnsi" w:hAnsiTheme="majorHAnsi" w:cstheme="majorHAnsi"/>
              </w:rPr>
              <w:t xml:space="preserve"> A clear indication of costs: </w:t>
            </w:r>
            <w:r w:rsidR="00D164F5" w:rsidRPr="002B5733">
              <w:rPr>
                <w:rFonts w:asciiTheme="majorHAnsi" w:hAnsiTheme="majorHAnsi" w:cstheme="majorHAnsi"/>
              </w:rPr>
              <w:t>t</w:t>
            </w:r>
            <w:r w:rsidR="00527F6A" w:rsidRPr="002B5733">
              <w:rPr>
                <w:rFonts w:asciiTheme="majorHAnsi" w:hAnsiTheme="majorHAnsi" w:cstheme="majorHAnsi"/>
              </w:rPr>
              <w:t>he materials/equipment and other resources</w:t>
            </w:r>
            <w:r w:rsidR="00D164F5" w:rsidRPr="002B5733">
              <w:rPr>
                <w:rFonts w:asciiTheme="majorHAnsi" w:hAnsiTheme="majorHAnsi" w:cstheme="majorHAnsi"/>
              </w:rPr>
              <w:t xml:space="preserve"> or support</w:t>
            </w:r>
            <w:r w:rsidR="00527F6A" w:rsidRPr="002B5733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2B5733">
              <w:rPr>
                <w:rFonts w:asciiTheme="majorHAnsi" w:hAnsiTheme="majorHAnsi" w:cstheme="majorHAnsi"/>
              </w:rPr>
              <w:t>required.</w:t>
            </w:r>
            <w:r w:rsidR="002B5733" w:rsidRPr="002B5733">
              <w:rPr>
                <w:rFonts w:asciiTheme="majorHAnsi" w:hAnsiTheme="majorHAnsi" w:cstheme="majorHAnsi"/>
              </w:rPr>
              <w:t xml:space="preserve">  </w:t>
            </w:r>
            <w:r w:rsidR="00CE3748" w:rsidRPr="002B5733">
              <w:rPr>
                <w:rFonts w:asciiTheme="majorHAnsi" w:hAnsiTheme="majorHAnsi" w:cstheme="majorHAnsi"/>
              </w:rPr>
              <w:t xml:space="preserve"> </w:t>
            </w:r>
            <w:proofErr w:type="gramEnd"/>
            <w:r w:rsidR="00CE3748" w:rsidRPr="002B5733">
              <w:rPr>
                <w:rFonts w:asciiTheme="majorHAnsi" w:hAnsiTheme="majorHAnsi" w:cstheme="majorHAnsi"/>
              </w:rPr>
              <w:t xml:space="preserve">                                                   </w:t>
            </w:r>
            <w:proofErr w:type="gramStart"/>
            <w:r w:rsidR="00CE3748" w:rsidRPr="002B5733">
              <w:rPr>
                <w:rFonts w:asciiTheme="majorHAnsi" w:hAnsiTheme="majorHAnsi" w:cstheme="majorHAnsi"/>
              </w:rPr>
              <w:t xml:space="preserve">  </w:t>
            </w:r>
            <w:r w:rsidR="00527F6A" w:rsidRPr="00EB0533">
              <w:rPr>
                <w:rFonts w:asciiTheme="majorHAnsi" w:hAnsiTheme="majorHAnsi" w:cstheme="majorHAnsi"/>
                <w:i/>
                <w:iCs/>
              </w:rPr>
              <w:t>.</w:t>
            </w:r>
            <w:proofErr w:type="gramEnd"/>
            <w:r w:rsidR="00527F6A" w:rsidRPr="00EB0533">
              <w:rPr>
                <w:rFonts w:asciiTheme="majorHAnsi" w:hAnsiTheme="majorHAnsi" w:cstheme="majorHAnsi"/>
                <w:i/>
                <w:iCs/>
              </w:rPr>
              <w:t xml:space="preserve">  </w:t>
            </w:r>
          </w:p>
          <w:p w14:paraId="3B0525B5" w14:textId="135202EA" w:rsidR="00CE3748" w:rsidRPr="00CE3748" w:rsidRDefault="00CE3748" w:rsidP="00CE3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60" w:line="259" w:lineRule="auto"/>
              <w:textAlignment w:val="baseline"/>
              <w:rPr>
                <w:rFonts w:asciiTheme="majorHAnsi" w:eastAsiaTheme="minorHAnsi" w:hAnsiTheme="majorHAnsi" w:cstheme="majorHAnsi"/>
                <w:color w:val="70AD47" w:themeColor="accent6"/>
                <w:bdr w:val="none" w:sz="0" w:space="0" w:color="auto"/>
                <w:lang w:val="en-GB"/>
              </w:rPr>
            </w:pPr>
          </w:p>
          <w:p w14:paraId="4F0A3149" w14:textId="4F927E53" w:rsidR="00527F6A" w:rsidRPr="006A770A" w:rsidRDefault="00527F6A" w:rsidP="003E2A7D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73BA00D" w14:textId="77777777" w:rsidR="006A417A" w:rsidRDefault="006A417A" w:rsidP="003E2A7D">
      <w:pPr>
        <w:pStyle w:val="Standard"/>
        <w:rPr>
          <w:rFonts w:ascii="Arial" w:eastAsia="Arial" w:hAnsi="Arial" w:cs="Arial"/>
        </w:rPr>
      </w:pPr>
    </w:p>
    <w:tbl>
      <w:tblPr>
        <w:tblStyle w:val="TableGrid"/>
        <w:tblW w:w="13924" w:type="dxa"/>
        <w:tblInd w:w="137" w:type="dxa"/>
        <w:tblLook w:val="04A0" w:firstRow="1" w:lastRow="0" w:firstColumn="1" w:lastColumn="0" w:noHBand="0" w:noVBand="1"/>
      </w:tblPr>
      <w:tblGrid>
        <w:gridCol w:w="13924"/>
      </w:tblGrid>
      <w:tr w:rsidR="006A770A" w14:paraId="11156578" w14:textId="77777777" w:rsidTr="008A1B06">
        <w:trPr>
          <w:trHeight w:val="274"/>
        </w:trPr>
        <w:tc>
          <w:tcPr>
            <w:tcW w:w="13924" w:type="dxa"/>
          </w:tcPr>
          <w:p w14:paraId="35333B49" w14:textId="72F66675" w:rsidR="0016005E" w:rsidRPr="005848C1" w:rsidRDefault="006A770A" w:rsidP="0016005E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1977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Short CV</w:t>
            </w:r>
            <w:r w:rsidR="0016005E" w:rsidRPr="001977B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</w:rPr>
              <w:t xml:space="preserve"> </w:t>
            </w:r>
            <w:r w:rsidR="0016005E" w:rsidRPr="005848C1">
              <w:rPr>
                <w:rFonts w:asciiTheme="majorHAnsi" w:hAnsiTheme="majorHAnsi" w:cstheme="majorHAnsi"/>
                <w:color w:val="0070C0"/>
              </w:rPr>
              <w:t xml:space="preserve">The applicant could be working on a free-lance or voluntary basis, or as a full-time or part-time qualified teacher. </w:t>
            </w:r>
          </w:p>
          <w:p w14:paraId="097641C1" w14:textId="77777777" w:rsidR="0016005E" w:rsidRDefault="0016005E" w:rsidP="0016005E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color w:val="0070C0"/>
              </w:rPr>
            </w:pPr>
            <w:r w:rsidRPr="005848C1">
              <w:rPr>
                <w:rFonts w:asciiTheme="majorHAnsi" w:hAnsiTheme="majorHAnsi" w:cstheme="majorHAnsi"/>
                <w:color w:val="0070C0"/>
              </w:rPr>
              <w:t>They must be a permanent resident in the UK</w:t>
            </w:r>
          </w:p>
          <w:p w14:paraId="4513A56A" w14:textId="77777777" w:rsidR="0016005E" w:rsidRPr="005848C1" w:rsidRDefault="0016005E" w:rsidP="0016005E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color w:val="0070C0"/>
              </w:rPr>
            </w:pPr>
          </w:p>
          <w:p w14:paraId="566CB7B1" w14:textId="18C5419D" w:rsidR="006A770A" w:rsidRPr="001977BC" w:rsidRDefault="00527F6A" w:rsidP="00527F6A">
            <w:pPr>
              <w:pStyle w:val="BodyA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u w:val="single"/>
              </w:rPr>
            </w:pPr>
            <w:r w:rsidRPr="001977BC">
              <w:rPr>
                <w:b/>
                <w:bCs/>
                <w:sz w:val="28"/>
                <w:szCs w:val="28"/>
              </w:rPr>
              <w:t>please address the following:</w:t>
            </w:r>
          </w:p>
          <w:p w14:paraId="46477BCA" w14:textId="77777777" w:rsidR="00527F6A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  <w:r w:rsidRPr="00187F7C">
              <w:rPr>
                <w:rFonts w:asciiTheme="majorHAnsi" w:hAnsiTheme="majorHAnsi" w:cstheme="majorHAnsi"/>
              </w:rPr>
              <w:t>Recent experience relevant to the proposed textile-based Star Project.</w:t>
            </w:r>
          </w:p>
          <w:p w14:paraId="480D4DF9" w14:textId="77777777" w:rsidR="00527F6A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</w:p>
          <w:p w14:paraId="43796792" w14:textId="77777777" w:rsidR="00527F6A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</w:p>
          <w:p w14:paraId="10C8314E" w14:textId="77777777" w:rsidR="00527F6A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</w:p>
          <w:p w14:paraId="6110DF09" w14:textId="77777777" w:rsidR="0037460C" w:rsidRDefault="0037460C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</w:p>
          <w:p w14:paraId="442B71A2" w14:textId="77777777" w:rsidR="00527F6A" w:rsidRPr="00187F7C" w:rsidRDefault="00527F6A" w:rsidP="0037460C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</w:rPr>
            </w:pPr>
          </w:p>
          <w:p w14:paraId="3F64CED2" w14:textId="77777777" w:rsidR="00527F6A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  <w:r w:rsidRPr="00187F7C">
              <w:rPr>
                <w:rFonts w:asciiTheme="majorHAnsi" w:hAnsiTheme="majorHAnsi" w:cstheme="majorHAnsi"/>
              </w:rPr>
              <w:t xml:space="preserve">Relevant qualifications. </w:t>
            </w:r>
          </w:p>
          <w:p w14:paraId="61F2D746" w14:textId="77777777" w:rsidR="00527F6A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</w:p>
          <w:p w14:paraId="1BA148D0" w14:textId="77777777" w:rsidR="0037460C" w:rsidRDefault="0037460C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</w:p>
          <w:p w14:paraId="04995EF5" w14:textId="77777777" w:rsidR="00527F6A" w:rsidRPr="00187F7C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</w:p>
          <w:p w14:paraId="2215808D" w14:textId="07B437F0" w:rsidR="006A770A" w:rsidRPr="002B5733" w:rsidRDefault="00527F6A" w:rsidP="002B5733">
            <w:pPr>
              <w:pStyle w:val="Body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5B9BD5" w:themeColor="accent5"/>
                <w:sz w:val="24"/>
                <w:szCs w:val="24"/>
              </w:rPr>
            </w:pPr>
            <w:r w:rsidRPr="001977BC">
              <w:rPr>
                <w:b/>
                <w:bCs/>
                <w:sz w:val="28"/>
                <w:szCs w:val="28"/>
              </w:rPr>
              <w:t xml:space="preserve">Ten images </w:t>
            </w:r>
            <w:r w:rsidR="00D20726" w:rsidRPr="002B5733">
              <w:rPr>
                <w:color w:val="5B9BD5" w:themeColor="accent5"/>
                <w:sz w:val="24"/>
                <w:szCs w:val="24"/>
              </w:rPr>
              <w:t>(</w:t>
            </w:r>
            <w:r w:rsidR="005B0861" w:rsidRPr="002B5733">
              <w:rPr>
                <w:color w:val="5B9BD5" w:themeColor="accent5"/>
                <w:sz w:val="24"/>
                <w:szCs w:val="24"/>
              </w:rPr>
              <w:t>300</w:t>
            </w:r>
            <w:r w:rsidR="00E16358" w:rsidRPr="002B5733">
              <w:rPr>
                <w:color w:val="5B9BD5" w:themeColor="accent5"/>
                <w:sz w:val="24"/>
                <w:szCs w:val="24"/>
              </w:rPr>
              <w:t>dpi to be sent</w:t>
            </w:r>
            <w:r w:rsidR="002B5733">
              <w:rPr>
                <w:color w:val="5B9BD5" w:themeColor="accent5"/>
                <w:sz w:val="24"/>
                <w:szCs w:val="24"/>
              </w:rPr>
              <w:t xml:space="preserve"> as individual images</w:t>
            </w:r>
            <w:r w:rsidR="00E16358" w:rsidRPr="002B5733">
              <w:rPr>
                <w:color w:val="5B9BD5" w:themeColor="accent5"/>
                <w:sz w:val="24"/>
                <w:szCs w:val="24"/>
              </w:rPr>
              <w:t xml:space="preserve"> </w:t>
            </w:r>
            <w:r w:rsidR="00E16358" w:rsidRPr="002B5733">
              <w:rPr>
                <w:b/>
                <w:bCs/>
                <w:color w:val="5B9BD5" w:themeColor="accent5"/>
                <w:sz w:val="24"/>
                <w:szCs w:val="24"/>
              </w:rPr>
              <w:t>only</w:t>
            </w:r>
            <w:r w:rsidR="00E16358" w:rsidRPr="002B5733">
              <w:rPr>
                <w:color w:val="5B9BD5" w:themeColor="accent5"/>
                <w:sz w:val="24"/>
                <w:szCs w:val="24"/>
              </w:rPr>
              <w:t xml:space="preserve"> via </w:t>
            </w:r>
            <w:r w:rsidR="00FF53EE">
              <w:rPr>
                <w:color w:val="5B9BD5" w:themeColor="accent5"/>
                <w:sz w:val="24"/>
                <w:szCs w:val="24"/>
              </w:rPr>
              <w:t>WeTransfer</w:t>
            </w:r>
            <w:r w:rsidR="00E16358" w:rsidRPr="002B5733">
              <w:rPr>
                <w:color w:val="5B9BD5" w:themeColor="accent5"/>
                <w:sz w:val="24"/>
                <w:szCs w:val="24"/>
              </w:rPr>
              <w:t>)</w:t>
            </w:r>
          </w:p>
          <w:p w14:paraId="165E22FB" w14:textId="77777777" w:rsidR="00527F6A" w:rsidRPr="00187F7C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  <w:r w:rsidRPr="00187F7C">
              <w:rPr>
                <w:rFonts w:asciiTheme="majorHAnsi" w:hAnsiTheme="majorHAnsi" w:cstheme="majorHAnsi"/>
              </w:rPr>
              <w:t>5 images to reflect work achieved by participants in projects previously devised and led by the applicant.</w:t>
            </w:r>
            <w:r>
              <w:rPr>
                <w:rFonts w:asciiTheme="majorHAnsi" w:hAnsiTheme="majorHAnsi" w:cstheme="majorHAnsi"/>
              </w:rPr>
              <w:t xml:space="preserve">  </w:t>
            </w:r>
          </w:p>
          <w:p w14:paraId="3470AEA2" w14:textId="77777777" w:rsidR="00527F6A" w:rsidRPr="00187F7C" w:rsidRDefault="00527F6A" w:rsidP="00527F6A">
            <w:pPr>
              <w:shd w:val="clear" w:color="auto" w:fill="FFFFFF"/>
              <w:ind w:left="720"/>
              <w:textAlignment w:val="baseline"/>
              <w:rPr>
                <w:rFonts w:asciiTheme="majorHAnsi" w:hAnsiTheme="majorHAnsi" w:cstheme="majorHAnsi"/>
              </w:rPr>
            </w:pPr>
            <w:r w:rsidRPr="00187F7C">
              <w:rPr>
                <w:rFonts w:asciiTheme="majorHAnsi" w:hAnsiTheme="majorHAnsi" w:cstheme="majorHAnsi"/>
              </w:rPr>
              <w:t xml:space="preserve">5 images to reflect the applicants own contemporary textile work or working practice. </w:t>
            </w:r>
          </w:p>
          <w:p w14:paraId="677D59E1" w14:textId="4EEE090B" w:rsidR="00C338D8" w:rsidRDefault="00C338D8" w:rsidP="00DF376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</w:rPr>
            </w:pPr>
          </w:p>
          <w:p w14:paraId="1CDDD1F3" w14:textId="77777777" w:rsidR="00C338D8" w:rsidRDefault="00C338D8" w:rsidP="00DF376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</w:rPr>
            </w:pPr>
          </w:p>
          <w:p w14:paraId="7C6B5390" w14:textId="77777777" w:rsidR="0037460C" w:rsidRDefault="0037460C" w:rsidP="00012C2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</w:rPr>
            </w:pPr>
          </w:p>
          <w:p w14:paraId="7310DEAA" w14:textId="77777777" w:rsidR="0037460C" w:rsidRDefault="0037460C" w:rsidP="00012C2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</w:rPr>
            </w:pPr>
          </w:p>
          <w:p w14:paraId="1AA524F2" w14:textId="77777777" w:rsidR="0037460C" w:rsidRDefault="0037460C" w:rsidP="00012C2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</w:rPr>
            </w:pPr>
          </w:p>
          <w:p w14:paraId="06D3AE1C" w14:textId="77777777" w:rsidR="0037460C" w:rsidRDefault="0037460C" w:rsidP="00012C2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</w:rPr>
            </w:pPr>
          </w:p>
          <w:p w14:paraId="216D249F" w14:textId="2F3E5F1D" w:rsidR="006A770A" w:rsidRDefault="00012C29" w:rsidP="00012C2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1977BC">
              <w:rPr>
                <w:b/>
                <w:bCs/>
                <w:sz w:val="28"/>
                <w:szCs w:val="28"/>
              </w:rPr>
              <w:lastRenderedPageBreak/>
              <w:t>Conditions.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Please ensure that you have read points a – d before signing this document. The applicant is expected to agree to all four conditions.</w:t>
            </w:r>
          </w:p>
          <w:p w14:paraId="2829A024" w14:textId="5FEDC40D" w:rsidR="00012C29" w:rsidRPr="00187F7C" w:rsidRDefault="00012C29" w:rsidP="00012C29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</w:rPr>
            </w:pPr>
            <w:r w:rsidRPr="000B057D">
              <w:rPr>
                <w:rFonts w:asciiTheme="majorHAnsi" w:hAnsiTheme="majorHAnsi" w:cstheme="majorHAnsi"/>
              </w:rPr>
              <w:t xml:space="preserve">a. </w:t>
            </w:r>
            <w:r w:rsidRPr="00187F7C">
              <w:rPr>
                <w:rFonts w:asciiTheme="majorHAnsi" w:hAnsiTheme="majorHAnsi" w:cstheme="majorHAnsi"/>
              </w:rPr>
              <w:t>The award amount of £</w:t>
            </w:r>
            <w:r w:rsidR="00306E9F">
              <w:rPr>
                <w:rFonts w:asciiTheme="majorHAnsi" w:hAnsiTheme="majorHAnsi" w:cstheme="majorHAnsi"/>
              </w:rPr>
              <w:t>200</w:t>
            </w:r>
            <w:r w:rsidRPr="00187F7C">
              <w:rPr>
                <w:rFonts w:asciiTheme="majorHAnsi" w:hAnsiTheme="majorHAnsi" w:cstheme="majorHAnsi"/>
              </w:rPr>
              <w:t xml:space="preserve">0 is to be used to deliver an inclusive and creative textile-based project.  The applicant is expected to provide evidence of how the money has been used when submitting the digital Star Project Award report. </w:t>
            </w:r>
          </w:p>
          <w:p w14:paraId="5FF146CA" w14:textId="77777777" w:rsidR="00012C29" w:rsidRPr="00187F7C" w:rsidRDefault="00012C29" w:rsidP="00012C29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</w:rPr>
            </w:pPr>
            <w:r w:rsidRPr="000B057D">
              <w:rPr>
                <w:rFonts w:asciiTheme="majorHAnsi" w:hAnsiTheme="majorHAnsi" w:cstheme="majorHAnsi"/>
              </w:rPr>
              <w:t xml:space="preserve">b. </w:t>
            </w:r>
            <w:r w:rsidRPr="00187F7C">
              <w:rPr>
                <w:rFonts w:asciiTheme="majorHAnsi" w:hAnsiTheme="majorHAnsi" w:cstheme="majorHAnsi"/>
              </w:rPr>
              <w:t>To observe approved health and safety practice normally upheld within</w:t>
            </w:r>
            <w:r>
              <w:rPr>
                <w:rFonts w:asciiTheme="majorHAnsi" w:hAnsiTheme="majorHAnsi" w:cstheme="majorHAnsi"/>
              </w:rPr>
              <w:t xml:space="preserve"> the</w:t>
            </w:r>
            <w:r w:rsidRPr="00187F7C">
              <w:rPr>
                <w:rFonts w:asciiTheme="majorHAnsi" w:hAnsiTheme="majorHAnsi" w:cstheme="majorHAnsi"/>
              </w:rPr>
              <w:t xml:space="preserve"> learning activities wherever the education base is, including learning online from home. The applicant will be expected to undertake a risk assessment to cover all eventualities and to consider taking out Public Liability cover if needed.</w:t>
            </w:r>
          </w:p>
          <w:p w14:paraId="463598B0" w14:textId="77777777" w:rsidR="00012C29" w:rsidRPr="00187F7C" w:rsidRDefault="00012C29" w:rsidP="00012C29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</w:rPr>
            </w:pPr>
            <w:r w:rsidRPr="000B057D">
              <w:rPr>
                <w:rFonts w:asciiTheme="majorHAnsi" w:hAnsiTheme="majorHAnsi" w:cstheme="majorHAnsi"/>
              </w:rPr>
              <w:t xml:space="preserve">c. </w:t>
            </w:r>
            <w:r w:rsidRPr="00187F7C">
              <w:rPr>
                <w:rFonts w:asciiTheme="majorHAnsi" w:hAnsiTheme="majorHAnsi" w:cstheme="majorHAnsi"/>
              </w:rPr>
              <w:t xml:space="preserve">To follow good teaching principles both in the education base and when teaching online. </w:t>
            </w:r>
            <w:r>
              <w:rPr>
                <w:rFonts w:asciiTheme="majorHAnsi" w:hAnsiTheme="majorHAnsi" w:cstheme="majorHAnsi"/>
              </w:rPr>
              <w:t>The applicant</w:t>
            </w:r>
            <w:r w:rsidRPr="00187F7C">
              <w:rPr>
                <w:rFonts w:asciiTheme="majorHAnsi" w:hAnsiTheme="majorHAnsi" w:cstheme="majorHAnsi"/>
              </w:rPr>
              <w:t xml:space="preserve"> should be aware of possible issues relating to the protection of children and vulnerable people and, if necessary,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87F7C">
              <w:rPr>
                <w:rFonts w:asciiTheme="majorHAnsi" w:hAnsiTheme="majorHAnsi" w:cstheme="majorHAnsi"/>
              </w:rPr>
              <w:t>have current official clearance that might be required by the education base.</w:t>
            </w:r>
          </w:p>
          <w:p w14:paraId="112F6198" w14:textId="77777777" w:rsidR="00012C29" w:rsidRPr="00187F7C" w:rsidRDefault="00012C29" w:rsidP="00012C29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</w:rPr>
            </w:pPr>
            <w:r w:rsidRPr="000B057D">
              <w:rPr>
                <w:rFonts w:asciiTheme="majorHAnsi" w:hAnsiTheme="majorHAnsi" w:cstheme="majorHAnsi"/>
              </w:rPr>
              <w:t xml:space="preserve">d. </w:t>
            </w:r>
            <w:r w:rsidRPr="00187F7C">
              <w:rPr>
                <w:rFonts w:asciiTheme="majorHAnsi" w:hAnsiTheme="majorHAnsi" w:cstheme="majorHAnsi"/>
              </w:rPr>
              <w:t xml:space="preserve">To observe Data Protection regulations and obtain appropriate permissions when making a photographic record that includes Star Project participants and their work.  </w:t>
            </w:r>
          </w:p>
          <w:p w14:paraId="61BFCCE6" w14:textId="77777777" w:rsidR="00012C29" w:rsidRPr="00187F7C" w:rsidRDefault="00012C29" w:rsidP="00012C29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</w:rPr>
            </w:pPr>
            <w:r w:rsidRPr="00187F7C">
              <w:rPr>
                <w:rFonts w:asciiTheme="majorHAnsi" w:hAnsiTheme="majorHAnsi" w:cstheme="majorHAnsi"/>
              </w:rPr>
              <w:t>The Textile Study Group will observe data protection rules by crediting the applicant and those taking part as presented within the Star Project Award Report</w:t>
            </w:r>
            <w:r w:rsidRPr="00187F7C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187F7C">
              <w:rPr>
                <w:rFonts w:asciiTheme="majorHAnsi" w:hAnsiTheme="majorHAnsi" w:cstheme="majorHAnsi"/>
              </w:rPr>
              <w:t xml:space="preserve">when this is used </w:t>
            </w:r>
            <w:r>
              <w:rPr>
                <w:rFonts w:asciiTheme="majorHAnsi" w:hAnsiTheme="majorHAnsi" w:cstheme="majorHAnsi"/>
              </w:rPr>
              <w:t xml:space="preserve">by the Textile Study Group </w:t>
            </w:r>
            <w:r w:rsidRPr="00187F7C">
              <w:rPr>
                <w:rFonts w:asciiTheme="majorHAnsi" w:hAnsiTheme="majorHAnsi" w:cstheme="majorHAnsi"/>
              </w:rPr>
              <w:t>online or in print media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9181D3E" w14:textId="77777777" w:rsidR="0037460C" w:rsidRDefault="0037460C" w:rsidP="00012C2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</w:rPr>
            </w:pPr>
          </w:p>
          <w:p w14:paraId="44AE063A" w14:textId="7667F9C8" w:rsidR="0037460C" w:rsidRDefault="00012C29" w:rsidP="00012C2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1977BC">
              <w:rPr>
                <w:b/>
                <w:bCs/>
                <w:sz w:val="28"/>
                <w:szCs w:val="28"/>
              </w:rPr>
              <w:t>Reference: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338D8" w:rsidRPr="00012C29">
              <w:rPr>
                <w:sz w:val="24"/>
                <w:szCs w:val="24"/>
              </w:rPr>
              <w:t>Name and contact details for an appropriate referee. Please seek their permission before giving their details.</w:t>
            </w:r>
            <w:r w:rsidR="002F08CA">
              <w:rPr>
                <w:sz w:val="24"/>
                <w:szCs w:val="24"/>
              </w:rPr>
              <w:t xml:space="preserve">   </w:t>
            </w:r>
            <w:r w:rsidR="00E94CAB">
              <w:rPr>
                <w:sz w:val="24"/>
                <w:szCs w:val="24"/>
              </w:rPr>
              <w:t xml:space="preserve">                      </w:t>
            </w:r>
          </w:p>
          <w:p w14:paraId="2C1625C6" w14:textId="6EF53A86" w:rsidR="0037460C" w:rsidRDefault="0037460C" w:rsidP="00012C2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                                                                                        Date:</w:t>
            </w:r>
          </w:p>
          <w:p w14:paraId="4C3D43D1" w14:textId="77777777" w:rsidR="0037460C" w:rsidRDefault="0037460C" w:rsidP="0037460C">
            <w:pPr>
              <w:rPr>
                <w:rFonts w:ascii="Calibri" w:hAnsi="Calibri"/>
                <w:b/>
                <w:bCs/>
                <w:color w:val="FF2600"/>
                <w:u w:color="FF2600"/>
              </w:rPr>
            </w:pPr>
          </w:p>
          <w:p w14:paraId="1B289663" w14:textId="77777777" w:rsidR="0037460C" w:rsidRDefault="0037460C" w:rsidP="0037460C">
            <w:pPr>
              <w:rPr>
                <w:rFonts w:ascii="Calibri" w:hAnsi="Calibri"/>
                <w:b/>
                <w:bCs/>
                <w:color w:val="FF2600"/>
                <w:u w:color="FF2600"/>
              </w:rPr>
            </w:pPr>
          </w:p>
          <w:p w14:paraId="50A88F29" w14:textId="1A95704E" w:rsidR="0037460C" w:rsidRPr="001977BC" w:rsidRDefault="0016005E" w:rsidP="0016005E">
            <w:pPr>
              <w:rPr>
                <w:rFonts w:ascii="Calibri" w:hAnsi="Calibr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1977BC">
              <w:rPr>
                <w:rFonts w:ascii="Calibri" w:hAnsi="Calibri"/>
                <w:b/>
                <w:bCs/>
                <w:color w:val="000000" w:themeColor="text1"/>
                <w:sz w:val="28"/>
                <w:szCs w:val="28"/>
                <w:u w:color="FF2600"/>
              </w:rPr>
              <w:t>Please tell</w:t>
            </w:r>
            <w:r w:rsidR="0037460C" w:rsidRPr="001977BC">
              <w:rPr>
                <w:rFonts w:ascii="Calibri" w:hAnsi="Calibri"/>
                <w:b/>
                <w:bCs/>
                <w:color w:val="000000" w:themeColor="text1"/>
                <w:sz w:val="28"/>
                <w:szCs w:val="28"/>
                <w:u w:color="FF2600"/>
              </w:rPr>
              <w:t xml:space="preserve"> us where you first heard about this </w:t>
            </w:r>
            <w:r w:rsidR="0037460C" w:rsidRPr="00F42E81">
              <w:rPr>
                <w:rFonts w:ascii="Calibri" w:hAnsi="Calibri"/>
                <w:b/>
                <w:bCs/>
                <w:color w:val="000000" w:themeColor="text1"/>
                <w:sz w:val="28"/>
                <w:szCs w:val="28"/>
              </w:rPr>
              <w:t>awar</w:t>
            </w:r>
            <w:r w:rsidRPr="00F42E81">
              <w:rPr>
                <w:rFonts w:ascii="Calibri" w:hAnsi="Calibri"/>
                <w:b/>
                <w:bCs/>
                <w:color w:val="000000" w:themeColor="text1"/>
                <w:sz w:val="28"/>
                <w:szCs w:val="28"/>
              </w:rPr>
              <w:t>d.</w:t>
            </w:r>
          </w:p>
          <w:p w14:paraId="57F4FF3F" w14:textId="77777777" w:rsidR="0016005E" w:rsidRDefault="0016005E" w:rsidP="0016005E">
            <w:pPr>
              <w:rPr>
                <w:rFonts w:ascii="Calibri" w:hAnsi="Calibri"/>
                <w:b/>
                <w:bCs/>
                <w:color w:val="FF2600"/>
                <w:u w:val="single"/>
              </w:rPr>
            </w:pPr>
          </w:p>
          <w:p w14:paraId="51F3CD3C" w14:textId="6CF0F7EA" w:rsidR="0016005E" w:rsidRPr="0016005E" w:rsidRDefault="0016005E" w:rsidP="0016005E">
            <w:pPr>
              <w:rPr>
                <w:rFonts w:ascii="Calibri" w:hAnsi="Calibri"/>
                <w:b/>
                <w:bCs/>
                <w:color w:val="FF2600"/>
                <w:u w:val="single"/>
              </w:rPr>
            </w:pPr>
          </w:p>
        </w:tc>
      </w:tr>
    </w:tbl>
    <w:p w14:paraId="3304C6EB" w14:textId="100280B0" w:rsidR="00951F6F" w:rsidRDefault="00951F6F" w:rsidP="00C338D8">
      <w:pPr>
        <w:pStyle w:val="BodyA"/>
        <w:spacing w:line="240" w:lineRule="auto"/>
        <w:rPr>
          <w:b/>
          <w:bCs/>
          <w:sz w:val="8"/>
          <w:szCs w:val="8"/>
        </w:rPr>
      </w:pPr>
    </w:p>
    <w:p w14:paraId="4B0F9FA0" w14:textId="316BA61A" w:rsidR="00DF3766" w:rsidRDefault="00DF3766" w:rsidP="00C338D8">
      <w:pPr>
        <w:pStyle w:val="BodyA"/>
        <w:spacing w:line="240" w:lineRule="auto"/>
        <w:rPr>
          <w:b/>
          <w:bCs/>
          <w:sz w:val="8"/>
          <w:szCs w:val="8"/>
        </w:rPr>
      </w:pPr>
    </w:p>
    <w:p w14:paraId="0A866578" w14:textId="77777777" w:rsidR="00951F6F" w:rsidRDefault="00951F6F" w:rsidP="00C338D8">
      <w:pPr>
        <w:pStyle w:val="BodyA"/>
        <w:rPr>
          <w:b/>
          <w:bCs/>
          <w:sz w:val="8"/>
          <w:szCs w:val="8"/>
        </w:rPr>
      </w:pPr>
    </w:p>
    <w:sectPr w:rsidR="00951F6F" w:rsidSect="00951F6F">
      <w:footerReference w:type="even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71E9" w14:textId="77777777" w:rsidR="00E30D4A" w:rsidRDefault="00E30D4A" w:rsidP="00102889">
      <w:r>
        <w:separator/>
      </w:r>
    </w:p>
  </w:endnote>
  <w:endnote w:type="continuationSeparator" w:id="0">
    <w:p w14:paraId="67FAFB9B" w14:textId="77777777" w:rsidR="00E30D4A" w:rsidRDefault="00E30D4A" w:rsidP="0010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2908785"/>
      <w:docPartObj>
        <w:docPartGallery w:val="Page Numbers (Bottom of Page)"/>
        <w:docPartUnique/>
      </w:docPartObj>
    </w:sdtPr>
    <w:sdtContent>
      <w:p w14:paraId="445FE1E6" w14:textId="57135D3E" w:rsidR="00102889" w:rsidRDefault="00102889" w:rsidP="009F29F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8AD6D2" w14:textId="77777777" w:rsidR="00102889" w:rsidRDefault="00102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1181974"/>
      <w:docPartObj>
        <w:docPartGallery w:val="Page Numbers (Bottom of Page)"/>
        <w:docPartUnique/>
      </w:docPartObj>
    </w:sdtPr>
    <w:sdtContent>
      <w:p w14:paraId="721E86D7" w14:textId="3155BCC3" w:rsidR="00102889" w:rsidRDefault="00102889" w:rsidP="009F29F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1EBBFB" w14:textId="77777777" w:rsidR="00102889" w:rsidRDefault="00102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A100" w14:textId="77777777" w:rsidR="00E30D4A" w:rsidRDefault="00E30D4A" w:rsidP="00102889">
      <w:r>
        <w:separator/>
      </w:r>
    </w:p>
  </w:footnote>
  <w:footnote w:type="continuationSeparator" w:id="0">
    <w:p w14:paraId="323E7EAB" w14:textId="77777777" w:rsidR="00E30D4A" w:rsidRDefault="00E30D4A" w:rsidP="00102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6C44"/>
    <w:multiLevelType w:val="hybridMultilevel"/>
    <w:tmpl w:val="15662C3C"/>
    <w:lvl w:ilvl="0" w:tplc="610A355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907EB8"/>
    <w:multiLevelType w:val="hybridMultilevel"/>
    <w:tmpl w:val="02166582"/>
    <w:numStyleLink w:val="ImportedStyle1"/>
  </w:abstractNum>
  <w:abstractNum w:abstractNumId="2" w15:restartNumberingAfterBreak="0">
    <w:nsid w:val="456578B5"/>
    <w:multiLevelType w:val="hybridMultilevel"/>
    <w:tmpl w:val="02166582"/>
    <w:styleLink w:val="ImportedStyle1"/>
    <w:lvl w:ilvl="0" w:tplc="8E6E9DF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F426A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BA9166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DE20C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BE72D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DA3DB8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C034E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5805C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34931C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99865947">
    <w:abstractNumId w:val="2"/>
  </w:num>
  <w:num w:numId="2" w16cid:durableId="1630891503">
    <w:abstractNumId w:val="1"/>
  </w:num>
  <w:num w:numId="3" w16cid:durableId="48951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6F"/>
    <w:rsid w:val="00012C29"/>
    <w:rsid w:val="0002761F"/>
    <w:rsid w:val="00063F0E"/>
    <w:rsid w:val="000B057D"/>
    <w:rsid w:val="000B548E"/>
    <w:rsid w:val="000F10F8"/>
    <w:rsid w:val="00102889"/>
    <w:rsid w:val="00104481"/>
    <w:rsid w:val="00117A80"/>
    <w:rsid w:val="0016005E"/>
    <w:rsid w:val="001977BC"/>
    <w:rsid w:val="001C6D98"/>
    <w:rsid w:val="00280428"/>
    <w:rsid w:val="002B5733"/>
    <w:rsid w:val="002F08CA"/>
    <w:rsid w:val="00306E9F"/>
    <w:rsid w:val="0034798E"/>
    <w:rsid w:val="00357527"/>
    <w:rsid w:val="00370B59"/>
    <w:rsid w:val="0037460C"/>
    <w:rsid w:val="003B755C"/>
    <w:rsid w:val="003C4F19"/>
    <w:rsid w:val="003E2A7D"/>
    <w:rsid w:val="00463F72"/>
    <w:rsid w:val="00527F6A"/>
    <w:rsid w:val="005848C1"/>
    <w:rsid w:val="005A3DEC"/>
    <w:rsid w:val="005B0861"/>
    <w:rsid w:val="005E65CF"/>
    <w:rsid w:val="00636255"/>
    <w:rsid w:val="00644368"/>
    <w:rsid w:val="006A417A"/>
    <w:rsid w:val="006A770A"/>
    <w:rsid w:val="006D6784"/>
    <w:rsid w:val="0070245A"/>
    <w:rsid w:val="00746548"/>
    <w:rsid w:val="007B77F3"/>
    <w:rsid w:val="007E4B6E"/>
    <w:rsid w:val="00852292"/>
    <w:rsid w:val="008A1B06"/>
    <w:rsid w:val="008A3469"/>
    <w:rsid w:val="0091054C"/>
    <w:rsid w:val="00944A30"/>
    <w:rsid w:val="00951F6F"/>
    <w:rsid w:val="009F5109"/>
    <w:rsid w:val="00A1054F"/>
    <w:rsid w:val="00A60B9F"/>
    <w:rsid w:val="00A81A2E"/>
    <w:rsid w:val="00AA0DBC"/>
    <w:rsid w:val="00AF37AF"/>
    <w:rsid w:val="00B44257"/>
    <w:rsid w:val="00B611C4"/>
    <w:rsid w:val="00C338D8"/>
    <w:rsid w:val="00C63BEC"/>
    <w:rsid w:val="00C93225"/>
    <w:rsid w:val="00C9758F"/>
    <w:rsid w:val="00CC60FB"/>
    <w:rsid w:val="00CE3748"/>
    <w:rsid w:val="00CE6CFA"/>
    <w:rsid w:val="00D164F5"/>
    <w:rsid w:val="00D20726"/>
    <w:rsid w:val="00D25602"/>
    <w:rsid w:val="00DF3766"/>
    <w:rsid w:val="00E16358"/>
    <w:rsid w:val="00E30D4A"/>
    <w:rsid w:val="00E94CAB"/>
    <w:rsid w:val="00EA4B14"/>
    <w:rsid w:val="00F42E81"/>
    <w:rsid w:val="00F92E16"/>
    <w:rsid w:val="00FE61D8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D4536"/>
  <w15:chartTrackingRefBased/>
  <w15:docId w15:val="{426A5028-2670-C64E-98F2-67C1514F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F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51F6F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kern w:val="3"/>
      <w:u w:color="000000"/>
      <w:bdr w:val="nil"/>
      <w:lang w:val="en-US"/>
    </w:rPr>
  </w:style>
  <w:style w:type="paragraph" w:customStyle="1" w:styleId="BodyA">
    <w:name w:val="Body A"/>
    <w:rsid w:val="00951F6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kern w:val="3"/>
      <w:sz w:val="22"/>
      <w:szCs w:val="22"/>
      <w:u w:color="000000"/>
      <w:bdr w:val="nil"/>
      <w:lang w:val="en-US"/>
    </w:rPr>
  </w:style>
  <w:style w:type="paragraph" w:customStyle="1" w:styleId="Default">
    <w:name w:val="Default"/>
    <w:rsid w:val="00951F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sid w:val="00951F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  <w:style w:type="numbering" w:customStyle="1" w:styleId="ImportedStyle1">
    <w:name w:val="Imported Style 1"/>
    <w:rsid w:val="00951F6F"/>
    <w:pPr>
      <w:numPr>
        <w:numId w:val="1"/>
      </w:numPr>
    </w:pPr>
  </w:style>
  <w:style w:type="character" w:customStyle="1" w:styleId="contentpasted0">
    <w:name w:val="contentpasted0"/>
    <w:basedOn w:val="DefaultParagraphFont"/>
    <w:rsid w:val="006A417A"/>
  </w:style>
  <w:style w:type="table" w:styleId="TableGrid">
    <w:name w:val="Table Grid"/>
    <w:basedOn w:val="TableNormal"/>
    <w:uiPriority w:val="39"/>
    <w:rsid w:val="003E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70A"/>
  </w:style>
  <w:style w:type="paragraph" w:styleId="Footer">
    <w:name w:val="footer"/>
    <w:basedOn w:val="Normal"/>
    <w:link w:val="FooterChar"/>
    <w:uiPriority w:val="99"/>
    <w:unhideWhenUsed/>
    <w:rsid w:val="001028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889"/>
    <w:rPr>
      <w:rFonts w:ascii="Times New Roman" w:eastAsia="Arial Unicode MS" w:hAnsi="Times New Roman" w:cs="Times New Roman"/>
      <w:bdr w:val="nil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@textilestudygroup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615</Words>
  <Characters>3337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Greenlees</dc:creator>
  <cp:keywords/>
  <dc:description/>
  <cp:lastModifiedBy>Fiona Dix</cp:lastModifiedBy>
  <cp:revision>4</cp:revision>
  <dcterms:created xsi:type="dcterms:W3CDTF">2024-07-16T09:41:00Z</dcterms:created>
  <dcterms:modified xsi:type="dcterms:W3CDTF">2026-04-09T17:24:00Z</dcterms:modified>
</cp:coreProperties>
</file>